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E0" w:rsidRPr="00430CF2" w:rsidRDefault="003B13E0" w:rsidP="003B13E0">
      <w:pPr>
        <w:pStyle w:val="table"/>
        <w:spacing w:before="180"/>
        <w:rPr>
          <w:color w:val="000000"/>
          <w:u w:val="single"/>
        </w:rPr>
      </w:pPr>
      <w:bookmarkStart w:id="0" w:name="_Toc61014416"/>
      <w:bookmarkStart w:id="1" w:name="_GoBack"/>
      <w:bookmarkEnd w:id="1"/>
      <w:r w:rsidRPr="00430CF2">
        <w:rPr>
          <w:color w:val="000000"/>
          <w:u w:val="single"/>
        </w:rPr>
        <w:t>表</w:t>
      </w:r>
      <w:r w:rsidRPr="00430CF2">
        <w:rPr>
          <w:color w:val="000000"/>
          <w:u w:val="single"/>
        </w:rPr>
        <w:t>6-1-4</w:t>
      </w:r>
      <w:r w:rsidRPr="00430CF2">
        <w:rPr>
          <w:color w:val="000000"/>
          <w:u w:val="single"/>
        </w:rPr>
        <w:t xml:space="preserve">　瓦斯設施自行檢查紀錄表</w:t>
      </w:r>
      <w:r w:rsidRPr="00430CF2">
        <w:rPr>
          <w:rFonts w:hint="eastAsia"/>
          <w:color w:val="000000"/>
          <w:u w:val="single"/>
        </w:rPr>
        <w:t xml:space="preserve"> </w:t>
      </w:r>
      <w:bookmarkEnd w:id="0"/>
    </w:p>
    <w:p w:rsidR="003B13E0" w:rsidRPr="00430CF2" w:rsidRDefault="003B13E0" w:rsidP="003B13E0">
      <w:pPr>
        <w:jc w:val="right"/>
        <w:rPr>
          <w:color w:val="000000"/>
        </w:rPr>
      </w:pPr>
      <w:r w:rsidRPr="00430CF2">
        <w:rPr>
          <w:color w:val="000000"/>
        </w:rPr>
        <w:t xml:space="preserve">     </w:t>
      </w:r>
    </w:p>
    <w:tbl>
      <w:tblPr>
        <w:tblW w:w="991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147"/>
        <w:gridCol w:w="2389"/>
        <w:gridCol w:w="1724"/>
        <w:gridCol w:w="1302"/>
        <w:gridCol w:w="1327"/>
        <w:gridCol w:w="1216"/>
      </w:tblGrid>
      <w:tr w:rsidR="003B13E0" w:rsidRPr="00430CF2" w:rsidTr="00F459D4">
        <w:trPr>
          <w:trHeight w:val="67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項目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檢查重點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檢查結果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改善作法</w:t>
            </w:r>
          </w:p>
        </w:tc>
      </w:tr>
      <w:tr w:rsidR="003B13E0" w:rsidRPr="00430CF2" w:rsidTr="00F459D4">
        <w:trPr>
          <w:trHeight w:val="1324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瓦斯設施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84" w:hangingChars="160" w:hanging="384"/>
              <w:rPr>
                <w:color w:val="000000"/>
              </w:rPr>
            </w:pPr>
            <w:r w:rsidRPr="00430CF2">
              <w:rPr>
                <w:color w:val="000000"/>
              </w:rPr>
              <w:t xml:space="preserve">1. </w:t>
            </w:r>
            <w:r w:rsidRPr="00430CF2">
              <w:rPr>
                <w:color w:val="000000"/>
              </w:rPr>
              <w:t>器具之構造與建築物或可</w:t>
            </w:r>
            <w:proofErr w:type="gramStart"/>
            <w:r w:rsidRPr="00430CF2">
              <w:rPr>
                <w:color w:val="000000"/>
              </w:rPr>
              <w:t>燃物間</w:t>
            </w:r>
            <w:proofErr w:type="gramEnd"/>
            <w:r w:rsidRPr="00430CF2">
              <w:rPr>
                <w:color w:val="000000"/>
              </w:rPr>
              <w:t>之安全距離應足夠。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1381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84" w:hangingChars="160" w:hanging="384"/>
              <w:rPr>
                <w:color w:val="000000"/>
              </w:rPr>
            </w:pPr>
            <w:r w:rsidRPr="00430CF2">
              <w:rPr>
                <w:color w:val="000000"/>
              </w:rPr>
              <w:t xml:space="preserve">2. </w:t>
            </w:r>
            <w:r w:rsidRPr="00430CF2">
              <w:rPr>
                <w:color w:val="000000"/>
              </w:rPr>
              <w:t>是否放置可能因地震倒塌、掉落之物品或</w:t>
            </w:r>
            <w:proofErr w:type="gramStart"/>
            <w:r w:rsidRPr="00430CF2">
              <w:rPr>
                <w:color w:val="000000"/>
              </w:rPr>
              <w:t>可燃物</w:t>
            </w:r>
            <w:proofErr w:type="gramEnd"/>
            <w:r w:rsidRPr="00430CF2">
              <w:rPr>
                <w:color w:val="000000"/>
              </w:rPr>
              <w:t>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704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3. </w:t>
            </w:r>
            <w:r w:rsidRPr="00430CF2">
              <w:rPr>
                <w:color w:val="000000"/>
              </w:rPr>
              <w:t>使用位置不可妨礙避難逃生。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1352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84" w:hangingChars="160" w:hanging="384"/>
              <w:rPr>
                <w:color w:val="000000"/>
              </w:rPr>
            </w:pPr>
            <w:r w:rsidRPr="00430CF2">
              <w:rPr>
                <w:color w:val="000000"/>
              </w:rPr>
              <w:t xml:space="preserve">4. </w:t>
            </w:r>
            <w:r w:rsidRPr="00430CF2">
              <w:rPr>
                <w:color w:val="000000"/>
              </w:rPr>
              <w:t>周圍應清掃清潔、不可放置燃料或其他</w:t>
            </w:r>
            <w:proofErr w:type="gramStart"/>
            <w:r w:rsidRPr="00430CF2">
              <w:rPr>
                <w:color w:val="000000"/>
              </w:rPr>
              <w:t>可燃物</w:t>
            </w:r>
            <w:proofErr w:type="gramEnd"/>
            <w:r w:rsidRPr="00430CF2">
              <w:rPr>
                <w:color w:val="000000"/>
              </w:rPr>
              <w:t>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704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5. </w:t>
            </w:r>
            <w:r w:rsidRPr="00430CF2">
              <w:rPr>
                <w:color w:val="000000"/>
              </w:rPr>
              <w:t>依據器具性質使用正確之燃料。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704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6. </w:t>
            </w:r>
            <w:r w:rsidRPr="00430CF2">
              <w:rPr>
                <w:color w:val="000000"/>
              </w:rPr>
              <w:t>配管長短應適中，接頭應拴緊。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1352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84" w:hangingChars="160" w:hanging="384"/>
              <w:rPr>
                <w:color w:val="000000"/>
              </w:rPr>
            </w:pPr>
            <w:r w:rsidRPr="00430CF2">
              <w:rPr>
                <w:color w:val="000000"/>
              </w:rPr>
              <w:t xml:space="preserve">7. </w:t>
            </w:r>
            <w:r w:rsidRPr="00430CF2">
              <w:rPr>
                <w:color w:val="000000"/>
              </w:rPr>
              <w:t>控溫裝置或防止過熱裝置不可拆除或以其他物品替代。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704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8. </w:t>
            </w:r>
            <w:r w:rsidRPr="00430CF2">
              <w:rPr>
                <w:color w:val="000000"/>
              </w:rPr>
              <w:t>使用後應隨手熄滅火種，關閉瓦斯開關。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1352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001B47" w:rsidP="00653C71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填表人</w:t>
            </w:r>
            <w:r w:rsidR="003B13E0" w:rsidRPr="00430CF2">
              <w:rPr>
                <w:color w:val="000000"/>
              </w:rPr>
              <w:t>簽章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001B47" w:rsidP="00653C71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主管</w:t>
            </w:r>
            <w:r w:rsidR="003B13E0" w:rsidRPr="00430CF2">
              <w:rPr>
                <w:color w:val="000000"/>
              </w:rPr>
              <w:t>簽章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647"/>
        </w:trPr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right"/>
              <w:rPr>
                <w:color w:val="000000"/>
              </w:rPr>
            </w:pPr>
            <w:r w:rsidRPr="00430CF2">
              <w:rPr>
                <w:color w:val="000000"/>
              </w:rPr>
              <w:t>填表日期：</w:t>
            </w:r>
            <w:r w:rsidRPr="00430CF2">
              <w:rPr>
                <w:color w:val="000000"/>
              </w:rPr>
              <w:t xml:space="preserve">   </w:t>
            </w:r>
            <w:r w:rsidRPr="00430CF2">
              <w:rPr>
                <w:color w:val="000000"/>
              </w:rPr>
              <w:t>年</w:t>
            </w:r>
            <w:r w:rsidRPr="00430CF2">
              <w:rPr>
                <w:color w:val="000000"/>
              </w:rPr>
              <w:t xml:space="preserve">   </w:t>
            </w:r>
            <w:r w:rsidRPr="00430CF2">
              <w:rPr>
                <w:color w:val="000000"/>
              </w:rPr>
              <w:t>月</w:t>
            </w:r>
            <w:r w:rsidRPr="00430CF2">
              <w:rPr>
                <w:color w:val="000000"/>
              </w:rPr>
              <w:t xml:space="preserve">   </w:t>
            </w:r>
            <w:r w:rsidRPr="00430CF2">
              <w:rPr>
                <w:color w:val="000000"/>
              </w:rPr>
              <w:t>日</w:t>
            </w:r>
          </w:p>
        </w:tc>
      </w:tr>
    </w:tbl>
    <w:p w:rsidR="00001B47" w:rsidRPr="00822595" w:rsidRDefault="00DE5BEC" w:rsidP="00822595">
      <w:pPr>
        <w:pStyle w:val="table"/>
        <w:spacing w:before="180"/>
        <w:jc w:val="left"/>
        <w:rPr>
          <w:color w:val="000000"/>
          <w:lang w:eastAsia="zh-HK"/>
        </w:rPr>
      </w:pPr>
      <w:bookmarkStart w:id="2" w:name="_Toc185586237"/>
      <w:bookmarkStart w:id="3" w:name="_Toc185631021"/>
      <w:bookmarkStart w:id="4" w:name="_Toc185631170"/>
      <w:bookmarkStart w:id="5" w:name="_Toc222228028"/>
      <w:bookmarkStart w:id="6" w:name="_Toc61014417"/>
      <w:r w:rsidRPr="00822595">
        <w:rPr>
          <w:rFonts w:hint="eastAsia"/>
          <w:color w:val="000000"/>
          <w:lang w:eastAsia="zh-HK"/>
        </w:rPr>
        <w:t>備註：</w:t>
      </w:r>
      <w:r w:rsidR="00822595" w:rsidRPr="00822595">
        <w:rPr>
          <w:rFonts w:hint="eastAsia"/>
          <w:color w:val="000000"/>
        </w:rPr>
        <w:t>1.</w:t>
      </w:r>
      <w:r w:rsidRPr="00822595">
        <w:rPr>
          <w:rFonts w:hint="eastAsia"/>
          <w:color w:val="000000"/>
          <w:lang w:eastAsia="zh-HK"/>
        </w:rPr>
        <w:t>資料請在主管用印完後留存於單位，營繕組將</w:t>
      </w:r>
      <w:r w:rsidR="00560798">
        <w:rPr>
          <w:rFonts w:hint="eastAsia"/>
          <w:color w:val="000000"/>
          <w:lang w:eastAsia="zh-HK"/>
        </w:rPr>
        <w:t>配合消防安全維護保養作業抽</w:t>
      </w:r>
      <w:r w:rsidRPr="00822595">
        <w:rPr>
          <w:rFonts w:hint="eastAsia"/>
          <w:color w:val="000000"/>
          <w:lang w:eastAsia="zh-HK"/>
        </w:rPr>
        <w:t>查。</w:t>
      </w:r>
    </w:p>
    <w:p w:rsidR="00822595" w:rsidRPr="00822595" w:rsidRDefault="00822595" w:rsidP="00822595">
      <w:pPr>
        <w:pStyle w:val="table"/>
        <w:spacing w:before="180"/>
        <w:jc w:val="left"/>
        <w:rPr>
          <w:color w:val="000000"/>
          <w:lang w:eastAsia="zh-HK"/>
        </w:rPr>
      </w:pPr>
      <w:r>
        <w:rPr>
          <w:color w:val="000000"/>
        </w:rPr>
        <w:t xml:space="preserve">     </w:t>
      </w:r>
      <w:r w:rsidRPr="00822595">
        <w:rPr>
          <w:color w:val="000000"/>
        </w:rPr>
        <w:t xml:space="preserve"> </w:t>
      </w:r>
      <w:r w:rsidR="009146C5" w:rsidRPr="00822595">
        <w:rPr>
          <w:rFonts w:hint="eastAsia"/>
          <w:color w:val="000000"/>
        </w:rPr>
        <w:t>2.</w:t>
      </w:r>
      <w:r w:rsidR="009146C5" w:rsidRPr="00822595">
        <w:rPr>
          <w:rFonts w:hint="eastAsia"/>
          <w:color w:val="000000"/>
          <w:lang w:eastAsia="zh-HK"/>
        </w:rPr>
        <w:t>本表格請每</w:t>
      </w:r>
      <w:r w:rsidR="009146C5">
        <w:rPr>
          <w:rFonts w:hint="eastAsia"/>
          <w:color w:val="000000"/>
          <w:lang w:eastAsia="zh-HK"/>
        </w:rPr>
        <w:t>月</w:t>
      </w:r>
      <w:r w:rsidR="009146C5" w:rsidRPr="00822595">
        <w:rPr>
          <w:rFonts w:hint="eastAsia"/>
          <w:color w:val="000000"/>
          <w:lang w:eastAsia="zh-HK"/>
        </w:rPr>
        <w:t>自我檢查</w:t>
      </w:r>
      <w:r w:rsidR="009146C5" w:rsidRPr="00822595">
        <w:rPr>
          <w:rFonts w:hint="eastAsia"/>
          <w:color w:val="000000"/>
          <w:u w:val="single"/>
          <w:lang w:eastAsia="zh-HK"/>
        </w:rPr>
        <w:t>乙</w:t>
      </w:r>
      <w:r w:rsidR="009146C5" w:rsidRPr="00822595">
        <w:rPr>
          <w:rFonts w:hint="eastAsia"/>
          <w:color w:val="000000"/>
          <w:lang w:eastAsia="zh-HK"/>
        </w:rPr>
        <w:t>次。</w:t>
      </w:r>
    </w:p>
    <w:p w:rsidR="00DE5BEC" w:rsidRDefault="00DE5BEC" w:rsidP="003B13E0">
      <w:pPr>
        <w:pStyle w:val="table"/>
        <w:spacing w:before="180"/>
        <w:rPr>
          <w:color w:val="000000"/>
          <w:u w:val="single"/>
        </w:rPr>
      </w:pPr>
    </w:p>
    <w:p w:rsidR="00001B47" w:rsidRDefault="00001B47" w:rsidP="003B13E0">
      <w:pPr>
        <w:pStyle w:val="table"/>
        <w:spacing w:before="180"/>
        <w:rPr>
          <w:color w:val="000000"/>
          <w:u w:val="single"/>
        </w:rPr>
      </w:pPr>
    </w:p>
    <w:p w:rsidR="00001B47" w:rsidRDefault="00001B47" w:rsidP="003B13E0">
      <w:pPr>
        <w:pStyle w:val="table"/>
        <w:spacing w:before="180"/>
        <w:rPr>
          <w:color w:val="000000"/>
          <w:u w:val="single"/>
        </w:rPr>
      </w:pPr>
    </w:p>
    <w:p w:rsidR="00001B47" w:rsidRDefault="00001B47" w:rsidP="003B13E0">
      <w:pPr>
        <w:pStyle w:val="table"/>
        <w:spacing w:before="180"/>
        <w:rPr>
          <w:color w:val="000000"/>
          <w:u w:val="single"/>
        </w:rPr>
      </w:pPr>
    </w:p>
    <w:p w:rsidR="00001B47" w:rsidRDefault="00001B47" w:rsidP="003B13E0">
      <w:pPr>
        <w:pStyle w:val="table"/>
        <w:spacing w:before="180"/>
        <w:rPr>
          <w:color w:val="000000"/>
          <w:u w:val="single"/>
        </w:rPr>
      </w:pPr>
    </w:p>
    <w:p w:rsidR="003B13E0" w:rsidRPr="00430CF2" w:rsidRDefault="003B13E0" w:rsidP="003B13E0">
      <w:pPr>
        <w:pStyle w:val="table"/>
        <w:spacing w:before="180"/>
        <w:rPr>
          <w:color w:val="000000"/>
          <w:u w:val="single"/>
        </w:rPr>
      </w:pPr>
      <w:r w:rsidRPr="00430CF2">
        <w:rPr>
          <w:color w:val="000000"/>
          <w:u w:val="single"/>
        </w:rPr>
        <w:lastRenderedPageBreak/>
        <w:t>表</w:t>
      </w:r>
      <w:r w:rsidRPr="00430CF2">
        <w:rPr>
          <w:color w:val="000000"/>
          <w:u w:val="single"/>
        </w:rPr>
        <w:t>6-1-5</w:t>
      </w:r>
      <w:r w:rsidRPr="00430CF2">
        <w:rPr>
          <w:color w:val="000000"/>
          <w:u w:val="single"/>
        </w:rPr>
        <w:t xml:space="preserve">　電器設施自行檢查紀錄表</w:t>
      </w:r>
      <w:bookmarkEnd w:id="2"/>
      <w:bookmarkEnd w:id="3"/>
      <w:bookmarkEnd w:id="4"/>
      <w:bookmarkEnd w:id="5"/>
      <w:r w:rsidRPr="00430CF2">
        <w:rPr>
          <w:rFonts w:hint="eastAsia"/>
          <w:color w:val="000000"/>
          <w:sz w:val="18"/>
          <w:szCs w:val="18"/>
          <w:u w:val="single"/>
        </w:rPr>
        <w:t>)</w:t>
      </w:r>
      <w:bookmarkEnd w:id="6"/>
    </w:p>
    <w:p w:rsidR="003B13E0" w:rsidRPr="00430CF2" w:rsidRDefault="003B13E0" w:rsidP="003B13E0">
      <w:pPr>
        <w:jc w:val="right"/>
        <w:rPr>
          <w:color w:val="000000"/>
        </w:rPr>
      </w:pPr>
    </w:p>
    <w:tbl>
      <w:tblPr>
        <w:tblW w:w="10048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162"/>
        <w:gridCol w:w="2513"/>
        <w:gridCol w:w="1656"/>
        <w:gridCol w:w="1482"/>
        <w:gridCol w:w="1183"/>
        <w:gridCol w:w="1233"/>
      </w:tblGrid>
      <w:tr w:rsidR="003B13E0" w:rsidRPr="00430CF2" w:rsidTr="00822595">
        <w:trPr>
          <w:trHeight w:val="19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項目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檢查重點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DE5BEC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檢查結果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改善作法</w:t>
            </w:r>
          </w:p>
        </w:tc>
      </w:tr>
      <w:tr w:rsidR="003B13E0" w:rsidRPr="00430CF2" w:rsidTr="00822595">
        <w:trPr>
          <w:trHeight w:val="1272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13E0" w:rsidRPr="00430CF2" w:rsidRDefault="003B13E0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電</w:t>
            </w:r>
            <w:r w:rsidRPr="00430CF2">
              <w:rPr>
                <w:rFonts w:hint="eastAsia"/>
                <w:color w:val="000000"/>
              </w:rPr>
              <w:t xml:space="preserve"> </w:t>
            </w:r>
            <w:r w:rsidRPr="00430CF2">
              <w:rPr>
                <w:color w:val="000000"/>
              </w:rPr>
              <w:t>氣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設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施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70" w:hangingChars="154" w:hanging="370"/>
              <w:rPr>
                <w:color w:val="000000"/>
              </w:rPr>
            </w:pPr>
            <w:r w:rsidRPr="00430CF2">
              <w:rPr>
                <w:color w:val="000000"/>
              </w:rPr>
              <w:t xml:space="preserve">1. </w:t>
            </w:r>
            <w:r w:rsidRPr="00430CF2">
              <w:rPr>
                <w:color w:val="000000"/>
              </w:rPr>
              <w:t>延長線之管制及電源開關自動感應切斷裝置。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822595">
        <w:trPr>
          <w:trHeight w:val="1327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70" w:hangingChars="154" w:hanging="370"/>
              <w:rPr>
                <w:color w:val="000000"/>
              </w:rPr>
            </w:pPr>
            <w:r w:rsidRPr="00430CF2">
              <w:rPr>
                <w:color w:val="000000"/>
              </w:rPr>
              <w:t xml:space="preserve">2. </w:t>
            </w:r>
            <w:r w:rsidRPr="00430CF2">
              <w:rPr>
                <w:color w:val="000000"/>
              </w:rPr>
              <w:t>電燈、電阻器等有發熱部之設備，應檢查有無過熱之虞。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822595">
        <w:trPr>
          <w:trHeight w:val="1327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70" w:hangingChars="154" w:hanging="370"/>
              <w:rPr>
                <w:color w:val="000000"/>
              </w:rPr>
            </w:pPr>
            <w:r w:rsidRPr="00430CF2">
              <w:rPr>
                <w:color w:val="000000"/>
              </w:rPr>
              <w:t xml:space="preserve">3. </w:t>
            </w:r>
            <w:r w:rsidRPr="00430CF2">
              <w:rPr>
                <w:color w:val="000000"/>
              </w:rPr>
              <w:t>檢查電線包覆有無損傷，</w:t>
            </w:r>
            <w:proofErr w:type="gramStart"/>
            <w:r w:rsidRPr="00430CF2">
              <w:rPr>
                <w:color w:val="000000"/>
              </w:rPr>
              <w:t>充電部有無</w:t>
            </w:r>
            <w:proofErr w:type="gramEnd"/>
            <w:r w:rsidRPr="00430CF2">
              <w:rPr>
                <w:color w:val="000000"/>
              </w:rPr>
              <w:t>露出等足以漏電、短路引起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火災之虞。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822595">
        <w:trPr>
          <w:trHeight w:val="1300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70" w:hangingChars="154" w:hanging="370"/>
              <w:rPr>
                <w:color w:val="000000"/>
              </w:rPr>
            </w:pPr>
            <w:r w:rsidRPr="00430CF2">
              <w:rPr>
                <w:color w:val="000000"/>
              </w:rPr>
              <w:t xml:space="preserve">4. </w:t>
            </w:r>
            <w:r w:rsidRPr="00430CF2">
              <w:rPr>
                <w:color w:val="000000"/>
              </w:rPr>
              <w:t>開關、插座等有無因接觸不良而發熱或變色。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822595">
        <w:trPr>
          <w:trHeight w:val="1327"/>
        </w:trPr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ind w:left="370" w:hangingChars="154" w:hanging="370"/>
              <w:rPr>
                <w:color w:val="000000"/>
              </w:rPr>
            </w:pPr>
            <w:r w:rsidRPr="00430CF2">
              <w:rPr>
                <w:color w:val="000000"/>
              </w:rPr>
              <w:t xml:space="preserve">5. </w:t>
            </w:r>
            <w:r w:rsidRPr="00430CF2">
              <w:rPr>
                <w:color w:val="000000"/>
              </w:rPr>
              <w:t>有無使用多孔插座，超過電線額定電流量，保險絲有無以鐵絲等物品替代。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3B13E0" w:rsidRPr="00430CF2" w:rsidTr="00822595">
        <w:trPr>
          <w:trHeight w:val="677"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6. </w:t>
            </w:r>
            <w:r w:rsidRPr="00430CF2">
              <w:rPr>
                <w:color w:val="000000"/>
              </w:rPr>
              <w:t>塑膠電線有無以固定裝置固定使用。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12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填表人</w:t>
            </w:r>
            <w:r w:rsidRPr="00430CF2">
              <w:rPr>
                <w:color w:val="000000"/>
              </w:rPr>
              <w:t>簽章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主管</w:t>
            </w:r>
            <w:r w:rsidRPr="00430CF2">
              <w:rPr>
                <w:color w:val="000000"/>
              </w:rPr>
              <w:t>簽章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001B47">
            <w:pPr>
              <w:rPr>
                <w:color w:val="000000"/>
              </w:rPr>
            </w:pPr>
          </w:p>
          <w:p w:rsidR="00001B47" w:rsidRPr="00430CF2" w:rsidRDefault="00001B47" w:rsidP="00001B47">
            <w:pPr>
              <w:rPr>
                <w:color w:val="000000"/>
              </w:rPr>
            </w:pPr>
          </w:p>
        </w:tc>
      </w:tr>
      <w:tr w:rsidR="003B13E0" w:rsidRPr="00430CF2" w:rsidTr="00F459D4">
        <w:trPr>
          <w:trHeight w:val="649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E0" w:rsidRPr="00430CF2" w:rsidRDefault="003B13E0" w:rsidP="00653C71">
            <w:pPr>
              <w:jc w:val="right"/>
              <w:rPr>
                <w:color w:val="000000"/>
              </w:rPr>
            </w:pPr>
            <w:r w:rsidRPr="00430CF2">
              <w:rPr>
                <w:color w:val="000000"/>
              </w:rPr>
              <w:t>填表日期：</w:t>
            </w:r>
            <w:r w:rsidRPr="00430CF2">
              <w:rPr>
                <w:color w:val="000000"/>
              </w:rPr>
              <w:t xml:space="preserve">   </w:t>
            </w:r>
            <w:r w:rsidRPr="00430CF2">
              <w:rPr>
                <w:color w:val="000000"/>
              </w:rPr>
              <w:t>年</w:t>
            </w:r>
            <w:r w:rsidRPr="00430CF2">
              <w:rPr>
                <w:color w:val="000000"/>
              </w:rPr>
              <w:t xml:space="preserve">   </w:t>
            </w:r>
            <w:r w:rsidRPr="00430CF2">
              <w:rPr>
                <w:color w:val="000000"/>
              </w:rPr>
              <w:t>月</w:t>
            </w:r>
            <w:r w:rsidRPr="00430CF2">
              <w:rPr>
                <w:color w:val="000000"/>
              </w:rPr>
              <w:t xml:space="preserve">   </w:t>
            </w:r>
            <w:r w:rsidRPr="00430CF2">
              <w:rPr>
                <w:color w:val="000000"/>
              </w:rPr>
              <w:t>日</w:t>
            </w:r>
          </w:p>
        </w:tc>
      </w:tr>
    </w:tbl>
    <w:p w:rsidR="00560798" w:rsidRPr="00822595" w:rsidRDefault="00822595" w:rsidP="00560798">
      <w:pPr>
        <w:pStyle w:val="table"/>
        <w:spacing w:before="180"/>
        <w:jc w:val="left"/>
        <w:rPr>
          <w:color w:val="000000"/>
          <w:lang w:eastAsia="zh-HK"/>
        </w:rPr>
      </w:pPr>
      <w:bookmarkStart w:id="7" w:name="_Toc61014419"/>
      <w:r w:rsidRPr="00822595">
        <w:rPr>
          <w:rFonts w:hint="eastAsia"/>
          <w:color w:val="000000"/>
          <w:lang w:eastAsia="zh-HK"/>
        </w:rPr>
        <w:t>備註：</w:t>
      </w:r>
      <w:r w:rsidR="00560798" w:rsidRPr="00822595">
        <w:rPr>
          <w:rFonts w:hint="eastAsia"/>
          <w:color w:val="000000"/>
        </w:rPr>
        <w:t>1.</w:t>
      </w:r>
      <w:r w:rsidR="00560798" w:rsidRPr="00822595">
        <w:rPr>
          <w:rFonts w:hint="eastAsia"/>
          <w:color w:val="000000"/>
          <w:lang w:eastAsia="zh-HK"/>
        </w:rPr>
        <w:t>資料請在主管用印完後留存於單位，營繕組將</w:t>
      </w:r>
      <w:r w:rsidR="00560798">
        <w:rPr>
          <w:rFonts w:hint="eastAsia"/>
          <w:color w:val="000000"/>
          <w:lang w:eastAsia="zh-HK"/>
        </w:rPr>
        <w:t>配合消防安全維護保養作業抽</w:t>
      </w:r>
      <w:r w:rsidR="00560798" w:rsidRPr="00822595">
        <w:rPr>
          <w:rFonts w:hint="eastAsia"/>
          <w:color w:val="000000"/>
          <w:lang w:eastAsia="zh-HK"/>
        </w:rPr>
        <w:t>查。</w:t>
      </w:r>
    </w:p>
    <w:p w:rsidR="00822595" w:rsidRPr="00822595" w:rsidRDefault="00822595" w:rsidP="00822595">
      <w:pPr>
        <w:pStyle w:val="table"/>
        <w:spacing w:before="180"/>
        <w:jc w:val="left"/>
        <w:rPr>
          <w:color w:val="000000"/>
          <w:lang w:eastAsia="zh-HK"/>
        </w:rPr>
      </w:pPr>
      <w:r w:rsidRPr="00822595">
        <w:rPr>
          <w:color w:val="000000"/>
        </w:rPr>
        <w:t xml:space="preserve">      </w:t>
      </w:r>
      <w:r w:rsidR="009146C5" w:rsidRPr="00822595">
        <w:rPr>
          <w:rFonts w:hint="eastAsia"/>
          <w:color w:val="000000"/>
        </w:rPr>
        <w:t>2.</w:t>
      </w:r>
      <w:r w:rsidR="009146C5" w:rsidRPr="00822595">
        <w:rPr>
          <w:rFonts w:hint="eastAsia"/>
          <w:color w:val="000000"/>
          <w:lang w:eastAsia="zh-HK"/>
        </w:rPr>
        <w:t>本表格請每</w:t>
      </w:r>
      <w:r w:rsidR="009146C5">
        <w:rPr>
          <w:rFonts w:hint="eastAsia"/>
          <w:color w:val="000000"/>
          <w:lang w:eastAsia="zh-HK"/>
        </w:rPr>
        <w:t>月</w:t>
      </w:r>
      <w:r w:rsidR="009146C5" w:rsidRPr="00822595">
        <w:rPr>
          <w:rFonts w:hint="eastAsia"/>
          <w:color w:val="000000"/>
          <w:lang w:eastAsia="zh-HK"/>
        </w:rPr>
        <w:t>自我檢查</w:t>
      </w:r>
      <w:r w:rsidR="009146C5" w:rsidRPr="00822595">
        <w:rPr>
          <w:rFonts w:hint="eastAsia"/>
          <w:color w:val="000000"/>
          <w:u w:val="single"/>
          <w:lang w:eastAsia="zh-HK"/>
        </w:rPr>
        <w:t>乙</w:t>
      </w:r>
      <w:r w:rsidR="009146C5" w:rsidRPr="00822595">
        <w:rPr>
          <w:rFonts w:hint="eastAsia"/>
          <w:color w:val="000000"/>
          <w:lang w:eastAsia="zh-HK"/>
        </w:rPr>
        <w:t>次。</w:t>
      </w:r>
    </w:p>
    <w:p w:rsidR="00001B47" w:rsidRPr="00822595" w:rsidRDefault="00001B47" w:rsidP="00001B47">
      <w:pPr>
        <w:pStyle w:val="table"/>
        <w:spacing w:before="18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="18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="18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="18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="18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="180"/>
        <w:rPr>
          <w:color w:val="000000"/>
          <w:u w:val="single"/>
        </w:rPr>
      </w:pPr>
    </w:p>
    <w:p w:rsidR="00001B47" w:rsidRPr="00430CF2" w:rsidRDefault="00001B47" w:rsidP="00001B47">
      <w:pPr>
        <w:pStyle w:val="table"/>
        <w:spacing w:before="180"/>
        <w:rPr>
          <w:color w:val="000000"/>
          <w:u w:val="single"/>
        </w:rPr>
      </w:pPr>
      <w:r w:rsidRPr="00430CF2">
        <w:rPr>
          <w:color w:val="000000"/>
          <w:u w:val="single"/>
        </w:rPr>
        <w:t>表</w:t>
      </w:r>
      <w:r w:rsidRPr="00430CF2">
        <w:rPr>
          <w:color w:val="000000"/>
          <w:u w:val="single"/>
        </w:rPr>
        <w:t>6-1-7</w:t>
      </w:r>
      <w:r w:rsidRPr="00430CF2">
        <w:rPr>
          <w:color w:val="000000"/>
          <w:u w:val="single"/>
        </w:rPr>
        <w:t xml:space="preserve">　防火避難設施自行檢查紀錄表</w:t>
      </w:r>
      <w:r w:rsidRPr="00430CF2">
        <w:rPr>
          <w:rFonts w:hint="eastAsia"/>
          <w:color w:val="000000"/>
          <w:u w:val="single"/>
        </w:rPr>
        <w:t xml:space="preserve"> </w:t>
      </w:r>
      <w:bookmarkEnd w:id="7"/>
    </w:p>
    <w:p w:rsidR="00001B47" w:rsidRPr="00430CF2" w:rsidRDefault="00001B47" w:rsidP="00001B47">
      <w:pPr>
        <w:jc w:val="right"/>
        <w:rPr>
          <w:color w:val="000000"/>
        </w:rPr>
      </w:pPr>
    </w:p>
    <w:tbl>
      <w:tblPr>
        <w:tblW w:w="88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1046"/>
        <w:gridCol w:w="2108"/>
        <w:gridCol w:w="1565"/>
        <w:gridCol w:w="1087"/>
        <w:gridCol w:w="1129"/>
        <w:gridCol w:w="1249"/>
      </w:tblGrid>
      <w:tr w:rsidR="00001B47" w:rsidRPr="00430CF2" w:rsidTr="00822595">
        <w:trPr>
          <w:trHeight w:val="771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項目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檢查重點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檢查結果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改善作法</w:t>
            </w:r>
          </w:p>
        </w:tc>
      </w:tr>
      <w:tr w:rsidR="00001B47" w:rsidRPr="00430CF2" w:rsidTr="00822595">
        <w:trPr>
          <w:trHeight w:val="674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防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rFonts w:hint="eastAsia"/>
                <w:color w:val="000000"/>
              </w:rPr>
              <w:t>火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rFonts w:hint="eastAsia"/>
                <w:color w:val="000000"/>
              </w:rPr>
              <w:t>避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rFonts w:hint="eastAsia"/>
                <w:color w:val="000000"/>
              </w:rPr>
              <w:t>難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rFonts w:hint="eastAsia"/>
                <w:color w:val="000000"/>
              </w:rPr>
              <w:t>設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rFonts w:hint="eastAsia"/>
                <w:color w:val="000000"/>
              </w:rPr>
              <w:t>施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1. </w:t>
            </w:r>
            <w:r w:rsidRPr="00430CF2">
              <w:rPr>
                <w:rFonts w:hint="eastAsia"/>
                <w:color w:val="000000"/>
              </w:rPr>
              <w:t>安全門</w:t>
            </w:r>
            <w:r w:rsidRPr="00430CF2">
              <w:rPr>
                <w:color w:val="000000"/>
              </w:rPr>
              <w:t>(</w:t>
            </w:r>
            <w:r w:rsidRPr="00430CF2">
              <w:rPr>
                <w:rFonts w:hint="eastAsia"/>
                <w:color w:val="000000"/>
              </w:rPr>
              <w:t>防火門</w:t>
            </w:r>
            <w:r w:rsidRPr="00430CF2">
              <w:rPr>
                <w:color w:val="000000"/>
              </w:rPr>
              <w:t>)</w:t>
            </w:r>
            <w:r w:rsidRPr="00430CF2">
              <w:rPr>
                <w:rFonts w:hint="eastAsia"/>
                <w:color w:val="000000"/>
              </w:rPr>
              <w:t>之自動關閉器動作正常。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ind w:left="396" w:hangingChars="165" w:hanging="396"/>
              <w:rPr>
                <w:color w:val="000000"/>
              </w:rPr>
            </w:pPr>
            <w:r w:rsidRPr="00430CF2">
              <w:rPr>
                <w:color w:val="000000"/>
              </w:rPr>
              <w:t xml:space="preserve">2. </w:t>
            </w:r>
            <w:r w:rsidRPr="00430CF2">
              <w:rPr>
                <w:rFonts w:hint="eastAsia"/>
                <w:color w:val="000000"/>
              </w:rPr>
              <w:t>維持各教室及各活動場所門窗的開關自如。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3. </w:t>
            </w:r>
            <w:r w:rsidRPr="00430CF2">
              <w:rPr>
                <w:rFonts w:hint="eastAsia"/>
                <w:color w:val="000000"/>
              </w:rPr>
              <w:t>樓梯間未堆積雜物。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4. </w:t>
            </w:r>
            <w:r w:rsidRPr="00430CF2">
              <w:rPr>
                <w:rFonts w:hint="eastAsia"/>
                <w:color w:val="000000"/>
              </w:rPr>
              <w:t>樓梯未以木板等易燃材料裝修。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1382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ind w:left="396" w:hangingChars="165" w:hanging="396"/>
              <w:rPr>
                <w:color w:val="000000"/>
              </w:rPr>
            </w:pPr>
            <w:r w:rsidRPr="00430CF2">
              <w:rPr>
                <w:color w:val="000000"/>
              </w:rPr>
              <w:t xml:space="preserve">5. </w:t>
            </w:r>
            <w:r w:rsidRPr="00430CF2">
              <w:rPr>
                <w:rFonts w:hint="eastAsia"/>
                <w:color w:val="000000"/>
              </w:rPr>
              <w:t>門、樓梯、走廊、通道等未放置妨礙避難逃生之物品。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6. </w:t>
            </w:r>
            <w:r w:rsidRPr="00430CF2">
              <w:rPr>
                <w:rFonts w:hint="eastAsia"/>
                <w:color w:val="000000"/>
              </w:rPr>
              <w:t>安全門無障礙物能隨時關閉。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7. </w:t>
            </w:r>
            <w:r w:rsidRPr="00430CF2">
              <w:rPr>
                <w:rFonts w:hint="eastAsia"/>
                <w:color w:val="000000"/>
              </w:rPr>
              <w:t>安全門未上鎖。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8. </w:t>
            </w:r>
            <w:r w:rsidRPr="00430CF2">
              <w:rPr>
                <w:rFonts w:hint="eastAsia"/>
                <w:color w:val="000000"/>
              </w:rPr>
              <w:t>避難通道有確保必要之寬度。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707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ind w:left="396" w:hangingChars="165" w:hanging="396"/>
              <w:rPr>
                <w:color w:val="000000"/>
              </w:rPr>
            </w:pPr>
            <w:r w:rsidRPr="00430CF2">
              <w:rPr>
                <w:color w:val="000000"/>
              </w:rPr>
              <w:t xml:space="preserve">9. </w:t>
            </w:r>
            <w:r w:rsidRPr="00430CF2">
              <w:rPr>
                <w:rFonts w:hint="eastAsia"/>
                <w:color w:val="000000"/>
              </w:rPr>
              <w:t>場所內設有避難逃生方向燈（緊急照明燈）。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rFonts w:hint="eastAsia"/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rFonts w:hint="eastAsia"/>
                <w:color w:val="000000"/>
              </w:rPr>
              <w:t>不符合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spacing w:line="320" w:lineRule="exact"/>
              <w:rPr>
                <w:color w:val="000000"/>
              </w:rPr>
            </w:pPr>
          </w:p>
        </w:tc>
      </w:tr>
      <w:tr w:rsidR="00001B47" w:rsidRPr="00430CF2" w:rsidTr="00822595">
        <w:trPr>
          <w:trHeight w:val="1543"/>
          <w:jc w:val="center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填表人</w:t>
            </w:r>
            <w:r w:rsidRPr="00430CF2">
              <w:rPr>
                <w:color w:val="000000"/>
              </w:rPr>
              <w:t>簽章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主管</w:t>
            </w:r>
            <w:r w:rsidRPr="00430CF2">
              <w:rPr>
                <w:color w:val="000000"/>
              </w:rPr>
              <w:t>簽章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001B47">
            <w:pPr>
              <w:rPr>
                <w:color w:val="000000"/>
              </w:rPr>
            </w:pPr>
          </w:p>
          <w:p w:rsidR="00001B47" w:rsidRPr="00430CF2" w:rsidRDefault="00001B47" w:rsidP="00001B47">
            <w:pPr>
              <w:rPr>
                <w:color w:val="000000"/>
              </w:rPr>
            </w:pPr>
          </w:p>
        </w:tc>
      </w:tr>
      <w:tr w:rsidR="00001B47" w:rsidRPr="00430CF2" w:rsidTr="00DB14C5">
        <w:trPr>
          <w:trHeight w:val="739"/>
          <w:jc w:val="center"/>
        </w:trPr>
        <w:tc>
          <w:tcPr>
            <w:tcW w:w="8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right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填表日期：</w:t>
            </w:r>
            <w:r w:rsidRPr="00430CF2">
              <w:rPr>
                <w:rFonts w:hint="eastAsia"/>
                <w:color w:val="000000"/>
              </w:rPr>
              <w:t xml:space="preserve">  </w:t>
            </w:r>
            <w:r w:rsidRPr="00430CF2">
              <w:rPr>
                <w:rFonts w:hint="eastAsia"/>
                <w:color w:val="000000"/>
              </w:rPr>
              <w:t>年</w:t>
            </w:r>
            <w:r w:rsidRPr="00430CF2">
              <w:rPr>
                <w:rFonts w:hint="eastAsia"/>
                <w:color w:val="000000"/>
              </w:rPr>
              <w:t xml:space="preserve">  </w:t>
            </w:r>
            <w:r w:rsidRPr="00430CF2">
              <w:rPr>
                <w:rFonts w:hint="eastAsia"/>
                <w:color w:val="000000"/>
              </w:rPr>
              <w:t>月</w:t>
            </w:r>
            <w:r w:rsidRPr="00430CF2">
              <w:rPr>
                <w:rFonts w:hint="eastAsia"/>
                <w:color w:val="000000"/>
              </w:rPr>
              <w:t xml:space="preserve">  </w:t>
            </w:r>
            <w:r w:rsidRPr="00430CF2">
              <w:rPr>
                <w:rFonts w:hint="eastAsia"/>
                <w:color w:val="000000"/>
              </w:rPr>
              <w:t>日</w:t>
            </w:r>
          </w:p>
        </w:tc>
      </w:tr>
    </w:tbl>
    <w:p w:rsidR="00560798" w:rsidRPr="00822595" w:rsidRDefault="00822595" w:rsidP="00560798">
      <w:pPr>
        <w:pStyle w:val="table"/>
        <w:spacing w:before="180"/>
        <w:jc w:val="left"/>
        <w:rPr>
          <w:color w:val="000000"/>
          <w:lang w:eastAsia="zh-HK"/>
        </w:rPr>
      </w:pPr>
      <w:bookmarkStart w:id="8" w:name="_Toc61014415"/>
      <w:r w:rsidRPr="00822595">
        <w:rPr>
          <w:rFonts w:hint="eastAsia"/>
          <w:color w:val="000000"/>
          <w:lang w:eastAsia="zh-HK"/>
        </w:rPr>
        <w:t>備註：</w:t>
      </w:r>
      <w:r w:rsidR="00560798" w:rsidRPr="00822595">
        <w:rPr>
          <w:rFonts w:hint="eastAsia"/>
          <w:color w:val="000000"/>
        </w:rPr>
        <w:t>1.</w:t>
      </w:r>
      <w:r w:rsidR="00560798" w:rsidRPr="00822595">
        <w:rPr>
          <w:rFonts w:hint="eastAsia"/>
          <w:color w:val="000000"/>
          <w:lang w:eastAsia="zh-HK"/>
        </w:rPr>
        <w:t>資料請在主管用印完後留存於單位，營繕組將</w:t>
      </w:r>
      <w:r w:rsidR="00560798">
        <w:rPr>
          <w:rFonts w:hint="eastAsia"/>
          <w:color w:val="000000"/>
          <w:lang w:eastAsia="zh-HK"/>
        </w:rPr>
        <w:t>配合消防安全維護保養作業抽</w:t>
      </w:r>
      <w:r w:rsidR="00560798" w:rsidRPr="00822595">
        <w:rPr>
          <w:rFonts w:hint="eastAsia"/>
          <w:color w:val="000000"/>
          <w:lang w:eastAsia="zh-HK"/>
        </w:rPr>
        <w:t>查。</w:t>
      </w:r>
    </w:p>
    <w:p w:rsidR="00822595" w:rsidRPr="00822595" w:rsidRDefault="00822595" w:rsidP="00822595">
      <w:pPr>
        <w:pStyle w:val="table"/>
        <w:spacing w:before="180"/>
        <w:jc w:val="left"/>
        <w:rPr>
          <w:color w:val="000000"/>
          <w:lang w:eastAsia="zh-HK"/>
        </w:rPr>
      </w:pPr>
      <w:r>
        <w:rPr>
          <w:color w:val="000000"/>
        </w:rPr>
        <w:t xml:space="preserve">     </w:t>
      </w:r>
      <w:r w:rsidRPr="00822595">
        <w:rPr>
          <w:color w:val="000000"/>
        </w:rPr>
        <w:t xml:space="preserve"> </w:t>
      </w:r>
      <w:r w:rsidRPr="00822595">
        <w:rPr>
          <w:rFonts w:hint="eastAsia"/>
          <w:color w:val="000000"/>
        </w:rPr>
        <w:t>2.</w:t>
      </w:r>
      <w:r w:rsidRPr="00822595">
        <w:rPr>
          <w:rFonts w:hint="eastAsia"/>
          <w:color w:val="000000"/>
          <w:lang w:eastAsia="zh-HK"/>
        </w:rPr>
        <w:t>本表格請每</w:t>
      </w:r>
      <w:r w:rsidR="009146C5">
        <w:rPr>
          <w:rFonts w:hint="eastAsia"/>
          <w:color w:val="000000"/>
          <w:lang w:eastAsia="zh-HK"/>
        </w:rPr>
        <w:t>月</w:t>
      </w:r>
      <w:r w:rsidRPr="00822595">
        <w:rPr>
          <w:rFonts w:hint="eastAsia"/>
          <w:color w:val="000000"/>
          <w:lang w:eastAsia="zh-HK"/>
        </w:rPr>
        <w:t>自我檢查</w:t>
      </w:r>
      <w:r w:rsidRPr="00822595">
        <w:rPr>
          <w:rFonts w:hint="eastAsia"/>
          <w:color w:val="000000"/>
          <w:u w:val="single"/>
          <w:lang w:eastAsia="zh-HK"/>
        </w:rPr>
        <w:t>乙</w:t>
      </w:r>
      <w:r w:rsidRPr="00822595">
        <w:rPr>
          <w:rFonts w:hint="eastAsia"/>
          <w:color w:val="000000"/>
          <w:lang w:eastAsia="zh-HK"/>
        </w:rPr>
        <w:t>次。</w:t>
      </w:r>
    </w:p>
    <w:p w:rsidR="00001B47" w:rsidRPr="00822595" w:rsidRDefault="00001B47" w:rsidP="00001B47">
      <w:pPr>
        <w:pStyle w:val="table"/>
        <w:spacing w:beforeLines="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Lines="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Lines="0"/>
        <w:rPr>
          <w:color w:val="000000"/>
          <w:u w:val="single"/>
        </w:rPr>
      </w:pPr>
    </w:p>
    <w:p w:rsidR="00DB14C5" w:rsidRDefault="00DB14C5" w:rsidP="00001B47">
      <w:pPr>
        <w:pStyle w:val="table"/>
        <w:spacing w:beforeLines="0"/>
        <w:rPr>
          <w:color w:val="000000"/>
          <w:u w:val="single"/>
        </w:rPr>
      </w:pPr>
    </w:p>
    <w:p w:rsidR="00DB14C5" w:rsidRDefault="00DB14C5" w:rsidP="00001B47">
      <w:pPr>
        <w:pStyle w:val="table"/>
        <w:spacing w:beforeLines="0"/>
        <w:rPr>
          <w:color w:val="000000"/>
          <w:u w:val="single"/>
        </w:rPr>
      </w:pPr>
    </w:p>
    <w:p w:rsidR="00DB14C5" w:rsidRDefault="00DB14C5" w:rsidP="00001B47">
      <w:pPr>
        <w:pStyle w:val="table"/>
        <w:spacing w:beforeLines="0"/>
        <w:rPr>
          <w:color w:val="000000"/>
          <w:u w:val="single"/>
        </w:rPr>
      </w:pPr>
    </w:p>
    <w:p w:rsidR="00DB14C5" w:rsidRDefault="00DB14C5" w:rsidP="00001B47">
      <w:pPr>
        <w:pStyle w:val="table"/>
        <w:spacing w:beforeLines="0"/>
        <w:rPr>
          <w:color w:val="000000"/>
          <w:u w:val="single"/>
        </w:rPr>
      </w:pPr>
    </w:p>
    <w:p w:rsidR="00DB14C5" w:rsidRDefault="00DB14C5" w:rsidP="00001B47">
      <w:pPr>
        <w:pStyle w:val="table"/>
        <w:spacing w:beforeLines="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Lines="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Lines="0"/>
        <w:rPr>
          <w:color w:val="000000"/>
          <w:u w:val="single"/>
        </w:rPr>
      </w:pPr>
    </w:p>
    <w:p w:rsidR="00001B47" w:rsidRDefault="00001B47" w:rsidP="00001B47">
      <w:pPr>
        <w:pStyle w:val="table"/>
        <w:spacing w:beforeLines="0"/>
        <w:rPr>
          <w:color w:val="000000"/>
          <w:u w:val="single"/>
        </w:rPr>
      </w:pPr>
    </w:p>
    <w:p w:rsidR="00001B47" w:rsidRPr="00430CF2" w:rsidRDefault="00001B47" w:rsidP="00001B47">
      <w:pPr>
        <w:pStyle w:val="table"/>
        <w:spacing w:beforeLines="0"/>
        <w:rPr>
          <w:color w:val="000000"/>
          <w:u w:val="single"/>
        </w:rPr>
      </w:pPr>
      <w:r w:rsidRPr="00430CF2">
        <w:rPr>
          <w:color w:val="000000"/>
          <w:u w:val="single"/>
        </w:rPr>
        <w:t>表</w:t>
      </w:r>
      <w:r w:rsidRPr="00430CF2">
        <w:rPr>
          <w:color w:val="000000"/>
          <w:u w:val="single"/>
        </w:rPr>
        <w:t>6-1-3</w:t>
      </w:r>
      <w:r w:rsidRPr="00430CF2">
        <w:rPr>
          <w:color w:val="000000"/>
          <w:u w:val="single"/>
        </w:rPr>
        <w:t xml:space="preserve">　使用火源設施自行檢查紀錄表</w:t>
      </w:r>
      <w:r w:rsidRPr="00430CF2">
        <w:rPr>
          <w:rFonts w:hint="eastAsia"/>
          <w:color w:val="000000"/>
          <w:u w:val="single"/>
        </w:rPr>
        <w:t>(</w:t>
      </w:r>
      <w:r w:rsidRPr="00430CF2">
        <w:rPr>
          <w:rFonts w:hint="eastAsia"/>
          <w:color w:val="000000"/>
          <w:u w:val="single"/>
        </w:rPr>
        <w:t>範例</w:t>
      </w:r>
      <w:r w:rsidRPr="00430CF2">
        <w:rPr>
          <w:rFonts w:hint="eastAsia"/>
          <w:color w:val="000000"/>
          <w:u w:val="single"/>
        </w:rPr>
        <w:t>)</w:t>
      </w:r>
      <w:bookmarkEnd w:id="8"/>
    </w:p>
    <w:tbl>
      <w:tblPr>
        <w:tblW w:w="9868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483"/>
        <w:gridCol w:w="2174"/>
        <w:gridCol w:w="1401"/>
        <w:gridCol w:w="1612"/>
        <w:gridCol w:w="1005"/>
        <w:gridCol w:w="1210"/>
      </w:tblGrid>
      <w:tr w:rsidR="00001B47" w:rsidRPr="00430CF2" w:rsidTr="00822595">
        <w:trPr>
          <w:trHeight w:val="83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 xml:space="preserve">  </w:t>
            </w:r>
            <w:r w:rsidRPr="00430CF2">
              <w:rPr>
                <w:color w:val="000000"/>
              </w:rPr>
              <w:t>項目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檢查重點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檢查結果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改善作法</w:t>
            </w:r>
          </w:p>
        </w:tc>
      </w:tr>
      <w:tr w:rsidR="00001B47" w:rsidRPr="00430CF2" w:rsidTr="00822595">
        <w:trPr>
          <w:trHeight w:val="80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B47" w:rsidRPr="00430CF2" w:rsidRDefault="00001B47" w:rsidP="00653C71">
            <w:pPr>
              <w:jc w:val="center"/>
              <w:rPr>
                <w:color w:val="000000"/>
              </w:rPr>
            </w:pPr>
            <w:r w:rsidRPr="00430CF2">
              <w:rPr>
                <w:color w:val="000000"/>
              </w:rPr>
              <w:t>使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用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火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源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設</w:t>
            </w:r>
            <w:r w:rsidRPr="00430CF2">
              <w:rPr>
                <w:color w:val="000000"/>
              </w:rPr>
              <w:t xml:space="preserve"> </w:t>
            </w:r>
            <w:r w:rsidRPr="00430CF2">
              <w:rPr>
                <w:color w:val="000000"/>
              </w:rPr>
              <w:t>施</w:t>
            </w:r>
          </w:p>
        </w:tc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1. </w:t>
            </w:r>
            <w:r w:rsidRPr="00430CF2">
              <w:rPr>
                <w:color w:val="000000"/>
              </w:rPr>
              <w:t>周圍清掃避免堆積</w:t>
            </w:r>
            <w:proofErr w:type="gramStart"/>
            <w:r w:rsidRPr="00430CF2">
              <w:rPr>
                <w:color w:val="000000"/>
              </w:rPr>
              <w:t>可燃物</w:t>
            </w:r>
            <w:proofErr w:type="gramEnd"/>
            <w:r w:rsidRPr="00430CF2">
              <w:rPr>
                <w:color w:val="000000"/>
              </w:rPr>
              <w:t>。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87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2. </w:t>
            </w:r>
            <w:r w:rsidRPr="00430CF2">
              <w:rPr>
                <w:color w:val="000000"/>
              </w:rPr>
              <w:t>設備有無破損、附屬設備有無拆除。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170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ind w:left="355" w:hangingChars="148" w:hanging="355"/>
              <w:rPr>
                <w:color w:val="000000"/>
              </w:rPr>
            </w:pPr>
            <w:r w:rsidRPr="00430CF2">
              <w:rPr>
                <w:color w:val="000000"/>
              </w:rPr>
              <w:t xml:space="preserve">3. </w:t>
            </w:r>
            <w:r w:rsidRPr="00430CF2">
              <w:rPr>
                <w:color w:val="000000"/>
              </w:rPr>
              <w:t>是否放至可能因地震倒塌、掉落之物品或</w:t>
            </w:r>
            <w:proofErr w:type="gramStart"/>
            <w:r w:rsidRPr="00430CF2">
              <w:rPr>
                <w:color w:val="000000"/>
              </w:rPr>
              <w:t>可燃物</w:t>
            </w:r>
            <w:proofErr w:type="gramEnd"/>
            <w:r w:rsidRPr="00430CF2">
              <w:rPr>
                <w:color w:val="000000"/>
              </w:rPr>
              <w:t>。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834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4. </w:t>
            </w:r>
            <w:r w:rsidRPr="00430CF2">
              <w:rPr>
                <w:color w:val="000000"/>
              </w:rPr>
              <w:t>依據器具之性質使用正確燃料。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170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ind w:left="355" w:hangingChars="148" w:hanging="355"/>
              <w:rPr>
                <w:color w:val="000000"/>
              </w:rPr>
            </w:pPr>
            <w:r w:rsidRPr="00430CF2">
              <w:rPr>
                <w:color w:val="000000"/>
              </w:rPr>
              <w:t xml:space="preserve">5. </w:t>
            </w:r>
            <w:r w:rsidRPr="00430CF2">
              <w:rPr>
                <w:color w:val="000000"/>
              </w:rPr>
              <w:t>配管、燃料容器應有防止傾倒或撞擊之措施。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1694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ind w:left="355" w:hangingChars="148" w:hanging="355"/>
              <w:rPr>
                <w:color w:val="000000"/>
              </w:rPr>
            </w:pPr>
            <w:r w:rsidRPr="00430CF2">
              <w:rPr>
                <w:color w:val="000000"/>
              </w:rPr>
              <w:t xml:space="preserve">6. </w:t>
            </w:r>
            <w:r w:rsidRPr="00430CF2">
              <w:rPr>
                <w:color w:val="000000"/>
              </w:rPr>
              <w:t>下班後應立即清理各項廢棄物，並檢查</w:t>
            </w:r>
            <w:proofErr w:type="gramStart"/>
            <w:r w:rsidRPr="00430CF2">
              <w:rPr>
                <w:color w:val="000000"/>
              </w:rPr>
              <w:t>有否未熄滅</w:t>
            </w:r>
            <w:proofErr w:type="gramEnd"/>
            <w:r w:rsidRPr="00430CF2">
              <w:rPr>
                <w:color w:val="000000"/>
              </w:rPr>
              <w:t>之火種。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rPr>
                <w:color w:val="000000"/>
              </w:rPr>
            </w:pPr>
            <w:r w:rsidRPr="00430CF2">
              <w:rPr>
                <w:color w:val="000000"/>
              </w:rPr>
              <w:t xml:space="preserve">□ </w:t>
            </w:r>
            <w:r w:rsidRPr="00430CF2">
              <w:rPr>
                <w:color w:val="000000"/>
              </w:rPr>
              <w:t>符合</w:t>
            </w:r>
            <w:r w:rsidRPr="00430CF2">
              <w:rPr>
                <w:color w:val="000000"/>
              </w:rPr>
              <w:t xml:space="preserve">  □ </w:t>
            </w:r>
            <w:r w:rsidRPr="00430CF2">
              <w:rPr>
                <w:color w:val="000000"/>
              </w:rPr>
              <w:t>不符合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1B47" w:rsidRPr="00430CF2" w:rsidRDefault="00001B47" w:rsidP="00653C71">
            <w:pPr>
              <w:rPr>
                <w:color w:val="000000"/>
              </w:rPr>
            </w:pPr>
          </w:p>
        </w:tc>
      </w:tr>
      <w:tr w:rsidR="00001B47" w:rsidRPr="00430CF2" w:rsidTr="00822595">
        <w:trPr>
          <w:trHeight w:val="1157"/>
        </w:trPr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填表人</w:t>
            </w:r>
            <w:r w:rsidRPr="00430CF2">
              <w:rPr>
                <w:color w:val="000000"/>
              </w:rPr>
              <w:t>簽章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001B4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HK"/>
              </w:rPr>
              <w:t>主管</w:t>
            </w:r>
            <w:r w:rsidRPr="00430CF2">
              <w:rPr>
                <w:color w:val="000000"/>
              </w:rPr>
              <w:t>簽章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47" w:rsidRPr="00430CF2" w:rsidRDefault="00001B47" w:rsidP="00001B47">
            <w:pPr>
              <w:rPr>
                <w:color w:val="000000"/>
              </w:rPr>
            </w:pPr>
          </w:p>
          <w:p w:rsidR="00001B47" w:rsidRPr="00430CF2" w:rsidRDefault="00001B47" w:rsidP="00001B47">
            <w:pPr>
              <w:rPr>
                <w:color w:val="000000"/>
              </w:rPr>
            </w:pPr>
          </w:p>
        </w:tc>
      </w:tr>
      <w:tr w:rsidR="00001B47" w:rsidRPr="00430CF2" w:rsidTr="00DB14C5">
        <w:trPr>
          <w:trHeight w:val="800"/>
        </w:trPr>
        <w:tc>
          <w:tcPr>
            <w:tcW w:w="9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B47" w:rsidRPr="00430CF2" w:rsidRDefault="00001B47" w:rsidP="00653C71">
            <w:pPr>
              <w:jc w:val="right"/>
              <w:rPr>
                <w:color w:val="000000"/>
              </w:rPr>
            </w:pPr>
            <w:r w:rsidRPr="00430CF2">
              <w:rPr>
                <w:rFonts w:hint="eastAsia"/>
                <w:color w:val="000000"/>
              </w:rPr>
              <w:t>填表日期：</w:t>
            </w:r>
            <w:r w:rsidRPr="00430CF2">
              <w:rPr>
                <w:rFonts w:hint="eastAsia"/>
                <w:color w:val="000000"/>
              </w:rPr>
              <w:t xml:space="preserve">  </w:t>
            </w:r>
            <w:r w:rsidRPr="00430CF2">
              <w:rPr>
                <w:rFonts w:hint="eastAsia"/>
                <w:color w:val="000000"/>
              </w:rPr>
              <w:t>年</w:t>
            </w:r>
            <w:r w:rsidRPr="00430CF2">
              <w:rPr>
                <w:rFonts w:hint="eastAsia"/>
                <w:color w:val="000000"/>
              </w:rPr>
              <w:t xml:space="preserve">  </w:t>
            </w:r>
            <w:r w:rsidRPr="00430CF2">
              <w:rPr>
                <w:rFonts w:hint="eastAsia"/>
                <w:color w:val="000000"/>
              </w:rPr>
              <w:t>月</w:t>
            </w:r>
            <w:r w:rsidRPr="00430CF2">
              <w:rPr>
                <w:rFonts w:hint="eastAsia"/>
                <w:color w:val="000000"/>
              </w:rPr>
              <w:t xml:space="preserve">  </w:t>
            </w:r>
            <w:r w:rsidRPr="00430CF2">
              <w:rPr>
                <w:rFonts w:hint="eastAsia"/>
                <w:color w:val="000000"/>
              </w:rPr>
              <w:t>日</w:t>
            </w:r>
          </w:p>
        </w:tc>
      </w:tr>
    </w:tbl>
    <w:p w:rsidR="00560798" w:rsidRPr="00822595" w:rsidRDefault="00822595" w:rsidP="00560798">
      <w:pPr>
        <w:pStyle w:val="table"/>
        <w:spacing w:before="180"/>
        <w:jc w:val="left"/>
        <w:rPr>
          <w:color w:val="000000"/>
          <w:lang w:eastAsia="zh-HK"/>
        </w:rPr>
      </w:pPr>
      <w:r w:rsidRPr="00822595">
        <w:rPr>
          <w:rFonts w:hint="eastAsia"/>
          <w:color w:val="000000"/>
          <w:lang w:eastAsia="zh-HK"/>
        </w:rPr>
        <w:t>備註：</w:t>
      </w:r>
      <w:r w:rsidR="00560798" w:rsidRPr="00822595">
        <w:rPr>
          <w:rFonts w:hint="eastAsia"/>
          <w:color w:val="000000"/>
        </w:rPr>
        <w:t>1.</w:t>
      </w:r>
      <w:r w:rsidR="00560798" w:rsidRPr="00822595">
        <w:rPr>
          <w:rFonts w:hint="eastAsia"/>
          <w:color w:val="000000"/>
          <w:lang w:eastAsia="zh-HK"/>
        </w:rPr>
        <w:t>資料請在主管用印完後留存於單位，營繕組將</w:t>
      </w:r>
      <w:r w:rsidR="00560798">
        <w:rPr>
          <w:rFonts w:hint="eastAsia"/>
          <w:color w:val="000000"/>
          <w:lang w:eastAsia="zh-HK"/>
        </w:rPr>
        <w:t>配合消防安全維護保養作業抽</w:t>
      </w:r>
      <w:r w:rsidR="00560798" w:rsidRPr="00822595">
        <w:rPr>
          <w:rFonts w:hint="eastAsia"/>
          <w:color w:val="000000"/>
          <w:lang w:eastAsia="zh-HK"/>
        </w:rPr>
        <w:t>查。</w:t>
      </w:r>
    </w:p>
    <w:p w:rsidR="00822595" w:rsidRPr="00822595" w:rsidRDefault="00822595" w:rsidP="00822595">
      <w:pPr>
        <w:pStyle w:val="table"/>
        <w:spacing w:before="180"/>
        <w:jc w:val="left"/>
        <w:rPr>
          <w:color w:val="000000"/>
          <w:lang w:eastAsia="zh-HK"/>
        </w:rPr>
      </w:pPr>
      <w:r>
        <w:rPr>
          <w:color w:val="000000"/>
        </w:rPr>
        <w:t xml:space="preserve">     </w:t>
      </w:r>
      <w:r w:rsidRPr="00822595">
        <w:rPr>
          <w:color w:val="000000"/>
        </w:rPr>
        <w:t xml:space="preserve"> </w:t>
      </w:r>
      <w:r w:rsidR="009146C5" w:rsidRPr="00822595">
        <w:rPr>
          <w:rFonts w:hint="eastAsia"/>
          <w:color w:val="000000"/>
        </w:rPr>
        <w:t>2.</w:t>
      </w:r>
      <w:r w:rsidR="009146C5" w:rsidRPr="00822595">
        <w:rPr>
          <w:rFonts w:hint="eastAsia"/>
          <w:color w:val="000000"/>
          <w:lang w:eastAsia="zh-HK"/>
        </w:rPr>
        <w:t>本表格請每</w:t>
      </w:r>
      <w:r w:rsidR="009146C5">
        <w:rPr>
          <w:rFonts w:hint="eastAsia"/>
          <w:color w:val="000000"/>
          <w:lang w:eastAsia="zh-HK"/>
        </w:rPr>
        <w:t>月</w:t>
      </w:r>
      <w:r w:rsidR="009146C5" w:rsidRPr="00822595">
        <w:rPr>
          <w:rFonts w:hint="eastAsia"/>
          <w:color w:val="000000"/>
          <w:lang w:eastAsia="zh-HK"/>
        </w:rPr>
        <w:t>自我檢查</w:t>
      </w:r>
      <w:r w:rsidR="009146C5" w:rsidRPr="00822595">
        <w:rPr>
          <w:rFonts w:hint="eastAsia"/>
          <w:color w:val="000000"/>
          <w:u w:val="single"/>
          <w:lang w:eastAsia="zh-HK"/>
        </w:rPr>
        <w:t>乙</w:t>
      </w:r>
      <w:r w:rsidR="009146C5" w:rsidRPr="00822595">
        <w:rPr>
          <w:rFonts w:hint="eastAsia"/>
          <w:color w:val="000000"/>
          <w:lang w:eastAsia="zh-HK"/>
        </w:rPr>
        <w:t>次。</w:t>
      </w:r>
    </w:p>
    <w:p w:rsidR="00822595" w:rsidRPr="00822595" w:rsidRDefault="00822595" w:rsidP="00001B47"/>
    <w:sectPr w:rsidR="00822595" w:rsidRPr="00822595" w:rsidSect="00F459D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BA" w:rsidRDefault="001651BA" w:rsidP="00560798">
      <w:r>
        <w:separator/>
      </w:r>
    </w:p>
  </w:endnote>
  <w:endnote w:type="continuationSeparator" w:id="0">
    <w:p w:rsidR="001651BA" w:rsidRDefault="001651BA" w:rsidP="0056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BA" w:rsidRDefault="001651BA" w:rsidP="00560798">
      <w:r>
        <w:separator/>
      </w:r>
    </w:p>
  </w:footnote>
  <w:footnote w:type="continuationSeparator" w:id="0">
    <w:p w:rsidR="001651BA" w:rsidRDefault="001651BA" w:rsidP="0056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0"/>
    <w:rsid w:val="00001B47"/>
    <w:rsid w:val="001651BA"/>
    <w:rsid w:val="002957B8"/>
    <w:rsid w:val="003B13E0"/>
    <w:rsid w:val="00560798"/>
    <w:rsid w:val="005A3B15"/>
    <w:rsid w:val="00822595"/>
    <w:rsid w:val="009146C5"/>
    <w:rsid w:val="00C1234B"/>
    <w:rsid w:val="00DB14C5"/>
    <w:rsid w:val="00DE5BEC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71991-F792-46F5-8FB6-6823AC87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3E0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B13E0"/>
    <w:pPr>
      <w:spacing w:beforeLines="50"/>
      <w:jc w:val="center"/>
    </w:pPr>
  </w:style>
  <w:style w:type="paragraph" w:styleId="a3">
    <w:name w:val="header"/>
    <w:basedOn w:val="a"/>
    <w:link w:val="a4"/>
    <w:uiPriority w:val="99"/>
    <w:unhideWhenUsed/>
    <w:rsid w:val="0056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798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79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陳佩紋</cp:lastModifiedBy>
  <cp:revision>2</cp:revision>
  <dcterms:created xsi:type="dcterms:W3CDTF">2022-09-08T03:13:00Z</dcterms:created>
  <dcterms:modified xsi:type="dcterms:W3CDTF">2022-09-08T03:13:00Z</dcterms:modified>
</cp:coreProperties>
</file>